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5A143" w14:textId="2E617D9D" w:rsidR="00C07803" w:rsidRDefault="001575B0" w:rsidP="001575B0">
      <w:pPr>
        <w:rPr>
          <w:rFonts w:ascii="Arial Hebrew" w:hAnsi="Arial Hebrew" w:cs="Arial Hebrew"/>
          <w:b/>
          <w:bCs/>
          <w:sz w:val="27"/>
          <w:szCs w:val="27"/>
        </w:rPr>
      </w:pPr>
      <w:r w:rsidRPr="001575B0">
        <w:rPr>
          <w:rFonts w:ascii="Arial Hebrew" w:hAnsi="Arial Hebrew" w:cs="Arial Hebrew" w:hint="cs"/>
          <w:b/>
          <w:bCs/>
          <w:sz w:val="27"/>
          <w:szCs w:val="27"/>
        </w:rPr>
        <w:t>31300</w:t>
      </w:r>
      <w:r w:rsidRPr="001575B0">
        <w:rPr>
          <w:rFonts w:ascii="Arial Hebrew" w:hAnsi="Arial Hebrew" w:cs="Arial Hebrew" w:hint="cs"/>
          <w:b/>
          <w:bCs/>
          <w:sz w:val="27"/>
          <w:szCs w:val="27"/>
        </w:rPr>
        <w:t xml:space="preserve">- </w:t>
      </w:r>
      <w:r w:rsidRPr="001575B0">
        <w:rPr>
          <w:rFonts w:ascii="Arial Hebrew" w:hAnsi="Arial Hebrew" w:cs="Arial Hebrew" w:hint="cs"/>
          <w:b/>
          <w:bCs/>
          <w:sz w:val="27"/>
          <w:szCs w:val="27"/>
        </w:rPr>
        <w:t>Human Proteinase 3 (PR3) immunoassay kit</w:t>
      </w:r>
    </w:p>
    <w:p w14:paraId="6D1CC287" w14:textId="035FB4BA" w:rsidR="00E83735" w:rsidRDefault="00E83735" w:rsidP="001575B0">
      <w:pPr>
        <w:rPr>
          <w:rFonts w:ascii="Arial Hebrew" w:hAnsi="Arial Hebrew" w:cs="Arial Hebrew"/>
          <w:b/>
          <w:bCs/>
          <w:sz w:val="27"/>
          <w:szCs w:val="27"/>
        </w:rPr>
      </w:pPr>
    </w:p>
    <w:p w14:paraId="09A4E478" w14:textId="6B994BCD" w:rsidR="00E83735" w:rsidRDefault="00E83735" w:rsidP="001575B0">
      <w:pPr>
        <w:rPr>
          <w:rFonts w:ascii="Cambria" w:hAnsi="Cambria" w:cs="Arial Hebrew"/>
          <w:b/>
          <w:bCs/>
        </w:rPr>
      </w:pPr>
      <w:r w:rsidRPr="00E83735">
        <w:rPr>
          <w:rFonts w:ascii="Cambria" w:hAnsi="Cambria" w:cs="Arial Hebrew"/>
          <w:b/>
          <w:bCs/>
        </w:rPr>
        <w:t>Introduction of molecule</w:t>
      </w:r>
    </w:p>
    <w:p w14:paraId="72FDDA60" w14:textId="0FAF8C17" w:rsidR="00E83735" w:rsidRDefault="00E83735" w:rsidP="001575B0">
      <w:pPr>
        <w:rPr>
          <w:rFonts w:ascii="Cambria" w:hAnsi="Cambria" w:cs="Arial Hebrew"/>
          <w:b/>
          <w:bCs/>
        </w:rPr>
      </w:pPr>
    </w:p>
    <w:p w14:paraId="5C9E0188" w14:textId="283C7333" w:rsidR="00E83735" w:rsidRPr="00FA3A8A" w:rsidRDefault="00E83735" w:rsidP="00E83735">
      <w:pPr>
        <w:jc w:val="both"/>
        <w:rPr>
          <w:rFonts w:ascii="Cambria" w:hAnsi="Cambria" w:cs="Arial Hebrew"/>
          <w:sz w:val="20"/>
          <w:szCs w:val="20"/>
        </w:rPr>
      </w:pPr>
      <w:r w:rsidRPr="00E83735">
        <w:rPr>
          <w:rFonts w:ascii="Arial Hebrew" w:hAnsi="Arial Hebrew" w:cs="Arial Hebrew" w:hint="cs"/>
          <w:sz w:val="20"/>
          <w:szCs w:val="20"/>
        </w:rPr>
        <w:t xml:space="preserve">Proteinase 3 (PR3), also known as </w:t>
      </w:r>
      <w:proofErr w:type="spellStart"/>
      <w:r w:rsidRPr="00E83735">
        <w:rPr>
          <w:rFonts w:ascii="Arial Hebrew" w:hAnsi="Arial Hebrew" w:cs="Arial Hebrew" w:hint="cs"/>
          <w:sz w:val="20"/>
          <w:szCs w:val="20"/>
        </w:rPr>
        <w:t>myeloblastin</w:t>
      </w:r>
      <w:proofErr w:type="spellEnd"/>
      <w:r w:rsidRPr="00E83735">
        <w:rPr>
          <w:rFonts w:ascii="Arial Hebrew" w:hAnsi="Arial Hebrew" w:cs="Arial Hebrew" w:hint="cs"/>
          <w:sz w:val="20"/>
          <w:szCs w:val="20"/>
        </w:rPr>
        <w:t xml:space="preserve">, </w:t>
      </w:r>
      <w:r>
        <w:rPr>
          <w:rFonts w:ascii="Cambria" w:hAnsi="Cambria" w:cs="Arial Hebrew"/>
          <w:sz w:val="20"/>
          <w:szCs w:val="20"/>
        </w:rPr>
        <w:t>azurophil granule protein-7 or p29b</w:t>
      </w:r>
      <w:r w:rsidRPr="00E83735">
        <w:rPr>
          <w:rFonts w:ascii="Arial Hebrew" w:hAnsi="Arial Hebrew" w:cs="Arial Hebrew" w:hint="cs"/>
          <w:sz w:val="20"/>
          <w:szCs w:val="20"/>
        </w:rPr>
        <w:t>, PRTN3 and NP- 4, is one of the hematopoietic serine proteases localized in the primary granules of polymorphonuclear neutrophils (PMNs)</w:t>
      </w:r>
      <w:r>
        <w:rPr>
          <w:rFonts w:ascii="Arial Hebrew" w:hAnsi="Arial Hebrew" w:cs="Arial Hebrew"/>
          <w:sz w:val="20"/>
          <w:szCs w:val="20"/>
        </w:rPr>
        <w:t xml:space="preserve">. </w:t>
      </w:r>
      <w:r>
        <w:rPr>
          <w:rFonts w:ascii="Cambria" w:hAnsi="Cambria" w:cs="Arial Hebrew"/>
          <w:sz w:val="20"/>
          <w:szCs w:val="20"/>
        </w:rPr>
        <w:t>It is a 29</w:t>
      </w:r>
      <w:r w:rsidR="00FA3A8A">
        <w:rPr>
          <w:rFonts w:ascii="Cambria" w:hAnsi="Cambria" w:cs="Arial Hebrew"/>
          <w:sz w:val="20"/>
          <w:szCs w:val="20"/>
        </w:rPr>
        <w:t>k</w:t>
      </w:r>
      <w:r>
        <w:rPr>
          <w:rFonts w:ascii="Cambria" w:hAnsi="Cambria" w:cs="Arial Hebrew"/>
          <w:sz w:val="20"/>
          <w:szCs w:val="20"/>
        </w:rPr>
        <w:t>Da glycoprotein</w:t>
      </w:r>
      <w:r w:rsidR="00FA3A8A">
        <w:rPr>
          <w:rFonts w:ascii="Cambria" w:hAnsi="Cambria" w:cs="Arial Hebrew"/>
          <w:sz w:val="20"/>
          <w:szCs w:val="20"/>
        </w:rPr>
        <w:t xml:space="preserve"> made of 222 amino acids and is released during neutrophilic inflammation</w:t>
      </w:r>
      <w:r w:rsidR="00FA3A8A">
        <w:rPr>
          <w:rFonts w:ascii="Cambria" w:hAnsi="Cambria" w:cs="Arial Hebrew"/>
          <w:sz w:val="20"/>
          <w:szCs w:val="20"/>
          <w:vertAlign w:val="superscript"/>
        </w:rPr>
        <w:t>2</w:t>
      </w:r>
      <w:r w:rsidR="00FA3A8A">
        <w:rPr>
          <w:rFonts w:ascii="Cambria" w:hAnsi="Cambria" w:cs="Arial Hebrew"/>
          <w:sz w:val="20"/>
          <w:szCs w:val="20"/>
        </w:rPr>
        <w:t>.</w:t>
      </w:r>
    </w:p>
    <w:p w14:paraId="54DB4331" w14:textId="1CD5E888" w:rsidR="00FA3A8A" w:rsidRDefault="00FA3A8A" w:rsidP="00E83735">
      <w:pPr>
        <w:jc w:val="both"/>
        <w:rPr>
          <w:rFonts w:ascii="Cambria" w:hAnsi="Cambria" w:cs="Arial Hebrew"/>
          <w:sz w:val="20"/>
          <w:szCs w:val="20"/>
        </w:rPr>
      </w:pPr>
    </w:p>
    <w:p w14:paraId="1044C0F9" w14:textId="77777777" w:rsidR="00794773" w:rsidRDefault="00FA3A8A" w:rsidP="00794773">
      <w:pPr>
        <w:rPr>
          <w:rFonts w:ascii="Arial Hebrew" w:hAnsi="Arial Hebrew" w:cs="Arial Hebrew"/>
          <w:b/>
          <w:bCs/>
        </w:rPr>
      </w:pPr>
      <w:r w:rsidRPr="00D736A8">
        <w:rPr>
          <w:rFonts w:ascii="Arial Hebrew" w:hAnsi="Arial Hebrew" w:cs="Arial Hebrew" w:hint="cs"/>
          <w:b/>
          <w:bCs/>
        </w:rPr>
        <w:t>Performance and characteristics of assay</w:t>
      </w:r>
    </w:p>
    <w:p w14:paraId="7A7D65FD" w14:textId="77777777" w:rsidR="00794773" w:rsidRDefault="00794773" w:rsidP="00794773">
      <w:pPr>
        <w:rPr>
          <w:rFonts w:ascii="Arial Hebrew" w:hAnsi="Arial Hebrew" w:cs="Arial Hebrew"/>
          <w:sz w:val="20"/>
          <w:szCs w:val="20"/>
        </w:rPr>
        <w:sectPr w:rsidR="00794773" w:rsidSect="001575B0"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1E9E82F9" w14:textId="421353AA" w:rsidR="00794773" w:rsidRDefault="00794773" w:rsidP="00794773">
      <w:pPr>
        <w:rPr>
          <w:rFonts w:ascii="Arial Hebrew" w:hAnsi="Arial Hebrew" w:cs="Arial Hebrew"/>
          <w:sz w:val="20"/>
          <w:szCs w:val="20"/>
        </w:rPr>
      </w:pPr>
    </w:p>
    <w:p w14:paraId="4F80F5A1" w14:textId="77777777" w:rsidR="00142F3A" w:rsidRDefault="00142F3A" w:rsidP="00794773">
      <w:pPr>
        <w:rPr>
          <w:rFonts w:ascii="Arial Hebrew" w:hAnsi="Arial Hebrew" w:cs="Arial Hebrew"/>
          <w:b/>
          <w:bCs/>
          <w:sz w:val="20"/>
          <w:szCs w:val="20"/>
        </w:rPr>
        <w:sectPr w:rsidR="00142F3A" w:rsidSect="00794773">
          <w:type w:val="continuous"/>
          <w:pgSz w:w="11900" w:h="16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74EA0100" w14:textId="7832CA1F" w:rsidR="00794773" w:rsidRPr="00794773" w:rsidRDefault="00794773" w:rsidP="00794773">
      <w:pPr>
        <w:rPr>
          <w:rFonts w:ascii="Arial Hebrew" w:hAnsi="Arial Hebrew" w:cs="Arial Hebrew"/>
          <w:b/>
          <w:bCs/>
        </w:rPr>
      </w:pPr>
      <w:r w:rsidRPr="00794773">
        <w:rPr>
          <w:rFonts w:ascii="Arial Hebrew" w:hAnsi="Arial Hebrew" w:cs="Arial Hebrew"/>
          <w:b/>
          <w:bCs/>
          <w:sz w:val="20"/>
          <w:szCs w:val="20"/>
        </w:rPr>
        <w:t>A. Typical representation of standard curve</w:t>
      </w:r>
    </w:p>
    <w:p w14:paraId="40171C3E" w14:textId="77777777" w:rsidR="00794773" w:rsidRDefault="00794773" w:rsidP="00794773">
      <w:pPr>
        <w:rPr>
          <w:rFonts w:ascii="Cambria" w:hAnsi="Cambria" w:cs="Arial Hebrew"/>
          <w:sz w:val="20"/>
          <w:szCs w:val="20"/>
        </w:rPr>
      </w:pPr>
    </w:p>
    <w:p w14:paraId="018A77D4" w14:textId="73EDF0F9" w:rsidR="00794773" w:rsidRDefault="00794773" w:rsidP="00794773">
      <w:pPr>
        <w:rPr>
          <w:rFonts w:ascii="Cambria" w:hAnsi="Cambria" w:cs="Arial Hebrew"/>
          <w:sz w:val="20"/>
          <w:szCs w:val="20"/>
        </w:rPr>
      </w:pPr>
      <w:r w:rsidRPr="00794773">
        <w:rPr>
          <w:rFonts w:ascii="Cambria" w:hAnsi="Cambria" w:cs="Arial Hebrew"/>
          <w:sz w:val="20"/>
          <w:szCs w:val="20"/>
        </w:rPr>
        <w:t xml:space="preserve">The following standard curve is provided for demonstration only. A standard curve should be generated for each set of sample assay.  </w:t>
      </w:r>
    </w:p>
    <w:p w14:paraId="0A427952" w14:textId="77777777" w:rsidR="00142F3A" w:rsidRPr="00794773" w:rsidRDefault="00142F3A" w:rsidP="00794773">
      <w:pPr>
        <w:rPr>
          <w:rFonts w:ascii="Cambria" w:hAnsi="Cambria" w:cs="Arial Hebrew"/>
          <w:sz w:val="20"/>
          <w:szCs w:val="20"/>
        </w:rPr>
      </w:pPr>
    </w:p>
    <w:p w14:paraId="669B9BB5" w14:textId="02BFBCCE" w:rsidR="00142F3A" w:rsidRPr="00142F3A" w:rsidRDefault="00142F3A" w:rsidP="00142F3A">
      <w:pPr>
        <w:jc w:val="both"/>
        <w:rPr>
          <w:rFonts w:ascii="Cambria" w:hAnsi="Cambria" w:cs="Arial Hebrew"/>
          <w:sz w:val="20"/>
          <w:szCs w:val="20"/>
        </w:rPr>
      </w:pPr>
    </w:p>
    <w:p w14:paraId="71E7070F" w14:textId="77777777" w:rsidR="00794773" w:rsidRDefault="00794773" w:rsidP="00794773">
      <w:pPr>
        <w:rPr>
          <w:rFonts w:ascii="Arial Hebrew" w:hAnsi="Arial Hebrew" w:cs="Arial Hebrew"/>
          <w:b/>
          <w:bCs/>
          <w:sz w:val="20"/>
          <w:szCs w:val="20"/>
        </w:rPr>
      </w:pPr>
    </w:p>
    <w:p w14:paraId="6F9EA895" w14:textId="6ECAC4D4" w:rsidR="00142F3A" w:rsidRPr="00142F3A" w:rsidRDefault="00142F3A" w:rsidP="00142F3A">
      <w:pPr>
        <w:rPr>
          <w:rFonts w:ascii="Arial Hebrew" w:hAnsi="Arial Hebrew" w:cs="Arial Hebrew"/>
          <w:b/>
          <w:bCs/>
          <w:sz w:val="20"/>
          <w:szCs w:val="20"/>
        </w:rPr>
        <w:sectPr w:rsidR="00142F3A" w:rsidRPr="00142F3A" w:rsidSect="00142F3A">
          <w:type w:val="continuous"/>
          <w:pgSz w:w="11900" w:h="16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6AC1789A" w14:textId="77777777" w:rsidR="00794773" w:rsidRDefault="00794773" w:rsidP="00794773">
      <w:pPr>
        <w:rPr>
          <w:rFonts w:ascii="Arial Hebrew" w:hAnsi="Arial Hebrew" w:cs="Arial Hebrew"/>
          <w:b/>
          <w:bCs/>
          <w:sz w:val="20"/>
          <w:szCs w:val="20"/>
        </w:rPr>
      </w:pPr>
    </w:p>
    <w:p w14:paraId="64380406" w14:textId="4B9BD576" w:rsidR="00794773" w:rsidRDefault="00142F3A" w:rsidP="00794773">
      <w:pPr>
        <w:jc w:val="both"/>
        <w:rPr>
          <w:rFonts w:ascii="Cambria" w:hAnsi="Cambria" w:cs="Arial Hebrew"/>
          <w:sz w:val="20"/>
          <w:szCs w:val="20"/>
        </w:rPr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20BA5" wp14:editId="513B02B4">
                <wp:simplePos x="0" y="0"/>
                <wp:positionH relativeFrom="column">
                  <wp:posOffset>359229</wp:posOffset>
                </wp:positionH>
                <wp:positionV relativeFrom="paragraph">
                  <wp:posOffset>41637</wp:posOffset>
                </wp:positionV>
                <wp:extent cx="2757805" cy="250190"/>
                <wp:effectExtent l="0" t="0" r="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780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CF2CF" w14:textId="77777777" w:rsidR="00142F3A" w:rsidRPr="00142F3A" w:rsidRDefault="00142F3A" w:rsidP="00142F3A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42F3A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2F3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Human </w:t>
                            </w:r>
                            <w:r w:rsidRPr="00142F3A">
                              <w:rPr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  <w:t>PR3</w:t>
                            </w:r>
                            <w:r w:rsidRPr="00142F3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standard curve (4-parameter)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20BA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8.3pt;margin-top:3.3pt;width:217.1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" filled="f" stroked="f">
                <v:path arrowok="t"/>
                <v:textbox>
                  <w:txbxContent>
                    <w:p w14:paraId="22CCF2CF" w14:textId="77777777" w:rsidR="00142F3A" w:rsidRPr="00142F3A" w:rsidRDefault="00142F3A" w:rsidP="00142F3A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42F3A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42F3A">
                        <w:rPr>
                          <w:color w:val="000000"/>
                          <w:sz w:val="16"/>
                          <w:szCs w:val="16"/>
                        </w:rPr>
                        <w:t xml:space="preserve">Human </w:t>
                      </w:r>
                      <w:r w:rsidRPr="00142F3A">
                        <w:rPr>
                          <w:color w:val="000000"/>
                          <w:sz w:val="16"/>
                          <w:szCs w:val="16"/>
                          <w:lang w:eastAsia="zh-CN"/>
                        </w:rPr>
                        <w:t>PR3</w:t>
                      </w:r>
                      <w:r w:rsidRPr="00142F3A">
                        <w:rPr>
                          <w:color w:val="000000"/>
                          <w:sz w:val="16"/>
                          <w:szCs w:val="16"/>
                        </w:rPr>
                        <w:t xml:space="preserve"> standard curve (4-parameter)</w:t>
                      </w:r>
                    </w:p>
                  </w:txbxContent>
                </v:textbox>
              </v:shape>
            </w:pict>
          </mc:Fallback>
        </mc:AlternateContent>
      </w:r>
    </w:p>
    <w:p w14:paraId="4717B92D" w14:textId="378D87B4" w:rsidR="00794773" w:rsidRPr="00794773" w:rsidRDefault="00142F3A" w:rsidP="00794773">
      <w:pPr>
        <w:jc w:val="both"/>
        <w:rPr>
          <w:rFonts w:ascii="Cambria" w:hAnsi="Cambria" w:cs="Arial Hebrew"/>
          <w:sz w:val="20"/>
          <w:szCs w:val="20"/>
        </w:rPr>
      </w:pPr>
      <w:r w:rsidRPr="004971D2">
        <w:rPr>
          <w:b/>
          <w:bCs/>
          <w:caps/>
          <w:noProof/>
          <w:sz w:val="20"/>
          <w:szCs w:val="20"/>
        </w:rPr>
        <w:drawing>
          <wp:inline distT="0" distB="0" distL="0" distR="0" wp14:anchorId="631C9C98" wp14:editId="0E370C66">
            <wp:extent cx="2867660" cy="2221230"/>
            <wp:effectExtent l="0" t="0" r="2540" b="1270"/>
            <wp:docPr id="1" name="Picture 1" descr="20170612 new st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612 new st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0DAF" w14:textId="0A9AC9A5" w:rsidR="00794773" w:rsidRDefault="00794773" w:rsidP="00794773">
      <w:pPr>
        <w:jc w:val="both"/>
        <w:rPr>
          <w:rFonts w:ascii="Cambria" w:hAnsi="Cambria" w:cs="Arial Hebrew"/>
          <w:i/>
          <w:iCs/>
          <w:sz w:val="20"/>
          <w:szCs w:val="20"/>
        </w:rPr>
      </w:pPr>
    </w:p>
    <w:p w14:paraId="6F3674F6" w14:textId="17320026" w:rsidR="00794773" w:rsidRDefault="00794773" w:rsidP="00794773">
      <w:pPr>
        <w:jc w:val="both"/>
        <w:rPr>
          <w:rFonts w:ascii="Cambria" w:hAnsi="Cambria" w:cs="Arial Hebrew"/>
          <w:i/>
          <w:iCs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1701"/>
      </w:tblGrid>
      <w:tr w:rsidR="00794773" w:rsidRPr="004E795D" w14:paraId="14D30538" w14:textId="77777777" w:rsidTr="00794773">
        <w:trPr>
          <w:trHeight w:val="301"/>
        </w:trPr>
        <w:tc>
          <w:tcPr>
            <w:tcW w:w="1276" w:type="dxa"/>
            <w:vAlign w:val="center"/>
          </w:tcPr>
          <w:p w14:paraId="248A3A66" w14:textId="6E72E364" w:rsidR="00794773" w:rsidRPr="00883950" w:rsidRDefault="00794773" w:rsidP="00BB07FF">
            <w:pPr>
              <w:tabs>
                <w:tab w:val="left" w:pos="64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Human </w:t>
            </w:r>
            <w:r>
              <w:rPr>
                <w:sz w:val="20"/>
              </w:rPr>
              <w:t>PR3</w:t>
            </w:r>
            <w:r w:rsidRPr="00883950">
              <w:rPr>
                <w:sz w:val="20"/>
              </w:rPr>
              <w:t xml:space="preserve"> (</w:t>
            </w:r>
            <w:r>
              <w:rPr>
                <w:sz w:val="20"/>
              </w:rPr>
              <w:t>ng</w:t>
            </w:r>
            <w:r w:rsidRPr="00883950">
              <w:rPr>
                <w:sz w:val="20"/>
              </w:rPr>
              <w:t>/ml)</w:t>
            </w:r>
          </w:p>
        </w:tc>
        <w:tc>
          <w:tcPr>
            <w:tcW w:w="1418" w:type="dxa"/>
            <w:vAlign w:val="center"/>
          </w:tcPr>
          <w:p w14:paraId="65EF0ED4" w14:textId="77777777" w:rsidR="00794773" w:rsidRPr="00883950" w:rsidRDefault="00794773" w:rsidP="00BB07FF">
            <w:pPr>
              <w:tabs>
                <w:tab w:val="left" w:pos="1849"/>
                <w:tab w:val="left" w:pos="6480"/>
              </w:tabs>
              <w:jc w:val="center"/>
              <w:rPr>
                <w:sz w:val="20"/>
              </w:rPr>
            </w:pPr>
            <w:r w:rsidRPr="00883950">
              <w:rPr>
                <w:sz w:val="20"/>
              </w:rPr>
              <w:t>Absorbance (450 nm)</w:t>
            </w:r>
          </w:p>
        </w:tc>
        <w:tc>
          <w:tcPr>
            <w:tcW w:w="1701" w:type="dxa"/>
            <w:vAlign w:val="center"/>
          </w:tcPr>
          <w:p w14:paraId="1F18C890" w14:textId="77777777" w:rsidR="00794773" w:rsidRPr="00883950" w:rsidRDefault="00794773" w:rsidP="00BB07FF">
            <w:pPr>
              <w:tabs>
                <w:tab w:val="left" w:pos="6480"/>
              </w:tabs>
              <w:jc w:val="center"/>
              <w:rPr>
                <w:sz w:val="20"/>
              </w:rPr>
            </w:pPr>
            <w:r w:rsidRPr="00883950">
              <w:rPr>
                <w:sz w:val="20"/>
              </w:rPr>
              <w:t>Blanked Absorbance</w:t>
            </w:r>
          </w:p>
        </w:tc>
      </w:tr>
      <w:tr w:rsidR="00794773" w:rsidRPr="004E795D" w14:paraId="34F7D417" w14:textId="77777777" w:rsidTr="00794773">
        <w:trPr>
          <w:trHeight w:val="239"/>
        </w:trPr>
        <w:tc>
          <w:tcPr>
            <w:tcW w:w="1276" w:type="dxa"/>
          </w:tcPr>
          <w:p w14:paraId="7E7C0510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 w:rsidRPr="00BC1CA9">
              <w:rPr>
                <w:sz w:val="20"/>
              </w:rPr>
              <w:t>0</w:t>
            </w:r>
          </w:p>
        </w:tc>
        <w:tc>
          <w:tcPr>
            <w:tcW w:w="1418" w:type="dxa"/>
          </w:tcPr>
          <w:p w14:paraId="76DB4134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0.056</w:t>
            </w:r>
          </w:p>
        </w:tc>
        <w:tc>
          <w:tcPr>
            <w:tcW w:w="1701" w:type="dxa"/>
          </w:tcPr>
          <w:p w14:paraId="5461549C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4773" w:rsidRPr="004E795D" w14:paraId="5B0FD6EB" w14:textId="77777777" w:rsidTr="00794773">
        <w:trPr>
          <w:trHeight w:val="239"/>
        </w:trPr>
        <w:tc>
          <w:tcPr>
            <w:tcW w:w="1276" w:type="dxa"/>
          </w:tcPr>
          <w:p w14:paraId="22905405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0.156</w:t>
            </w:r>
          </w:p>
        </w:tc>
        <w:tc>
          <w:tcPr>
            <w:tcW w:w="1418" w:type="dxa"/>
          </w:tcPr>
          <w:p w14:paraId="15F3F93E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0.102</w:t>
            </w:r>
          </w:p>
        </w:tc>
        <w:tc>
          <w:tcPr>
            <w:tcW w:w="1701" w:type="dxa"/>
          </w:tcPr>
          <w:p w14:paraId="4BAD868E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0.046</w:t>
            </w:r>
          </w:p>
        </w:tc>
      </w:tr>
      <w:tr w:rsidR="00794773" w:rsidRPr="004E795D" w14:paraId="47A5A296" w14:textId="77777777" w:rsidTr="00794773">
        <w:trPr>
          <w:trHeight w:val="239"/>
        </w:trPr>
        <w:tc>
          <w:tcPr>
            <w:tcW w:w="1276" w:type="dxa"/>
          </w:tcPr>
          <w:p w14:paraId="09B4CD57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0.312</w:t>
            </w:r>
          </w:p>
        </w:tc>
        <w:tc>
          <w:tcPr>
            <w:tcW w:w="1418" w:type="dxa"/>
          </w:tcPr>
          <w:p w14:paraId="78363F85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0.145</w:t>
            </w:r>
          </w:p>
        </w:tc>
        <w:tc>
          <w:tcPr>
            <w:tcW w:w="1701" w:type="dxa"/>
          </w:tcPr>
          <w:p w14:paraId="542FC501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0.089</w:t>
            </w:r>
          </w:p>
        </w:tc>
      </w:tr>
      <w:tr w:rsidR="00794773" w:rsidRPr="004E795D" w14:paraId="5E2EF3C2" w14:textId="77777777" w:rsidTr="00794773">
        <w:trPr>
          <w:trHeight w:val="240"/>
        </w:trPr>
        <w:tc>
          <w:tcPr>
            <w:tcW w:w="1276" w:type="dxa"/>
          </w:tcPr>
          <w:p w14:paraId="385B2B8F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0.625</w:t>
            </w:r>
          </w:p>
        </w:tc>
        <w:tc>
          <w:tcPr>
            <w:tcW w:w="1418" w:type="dxa"/>
          </w:tcPr>
          <w:p w14:paraId="1CA2E957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0.245</w:t>
            </w:r>
          </w:p>
        </w:tc>
        <w:tc>
          <w:tcPr>
            <w:tcW w:w="1701" w:type="dxa"/>
          </w:tcPr>
          <w:p w14:paraId="30DE60A9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0.189</w:t>
            </w:r>
          </w:p>
        </w:tc>
      </w:tr>
      <w:tr w:rsidR="00794773" w:rsidRPr="004E795D" w14:paraId="0AF3373A" w14:textId="77777777" w:rsidTr="00794773">
        <w:trPr>
          <w:trHeight w:val="239"/>
        </w:trPr>
        <w:tc>
          <w:tcPr>
            <w:tcW w:w="1276" w:type="dxa"/>
          </w:tcPr>
          <w:p w14:paraId="4A4A3470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1418" w:type="dxa"/>
          </w:tcPr>
          <w:p w14:paraId="1BCA9A29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0.426</w:t>
            </w:r>
          </w:p>
        </w:tc>
        <w:tc>
          <w:tcPr>
            <w:tcW w:w="1701" w:type="dxa"/>
          </w:tcPr>
          <w:p w14:paraId="4688D8D5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</w:tr>
      <w:tr w:rsidR="00794773" w:rsidRPr="004E795D" w14:paraId="5F4783E5" w14:textId="77777777" w:rsidTr="00794773">
        <w:trPr>
          <w:trHeight w:val="239"/>
        </w:trPr>
        <w:tc>
          <w:tcPr>
            <w:tcW w:w="1276" w:type="dxa"/>
          </w:tcPr>
          <w:p w14:paraId="2F9A695D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418" w:type="dxa"/>
          </w:tcPr>
          <w:p w14:paraId="51C8DE97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0.808</w:t>
            </w:r>
          </w:p>
        </w:tc>
        <w:tc>
          <w:tcPr>
            <w:tcW w:w="1701" w:type="dxa"/>
          </w:tcPr>
          <w:p w14:paraId="22101D7A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0.752</w:t>
            </w:r>
          </w:p>
        </w:tc>
      </w:tr>
      <w:tr w:rsidR="00794773" w:rsidRPr="004E795D" w14:paraId="001BB4D2" w14:textId="77777777" w:rsidTr="00794773">
        <w:trPr>
          <w:trHeight w:val="239"/>
        </w:trPr>
        <w:tc>
          <w:tcPr>
            <w:tcW w:w="1276" w:type="dxa"/>
          </w:tcPr>
          <w:p w14:paraId="559BD955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14:paraId="56ED765B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1.482</w:t>
            </w:r>
          </w:p>
        </w:tc>
        <w:tc>
          <w:tcPr>
            <w:tcW w:w="1701" w:type="dxa"/>
          </w:tcPr>
          <w:p w14:paraId="6EE27126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1.426</w:t>
            </w:r>
          </w:p>
        </w:tc>
      </w:tr>
      <w:tr w:rsidR="00794773" w:rsidRPr="004E795D" w14:paraId="7216DA84" w14:textId="77777777" w:rsidTr="00794773">
        <w:trPr>
          <w:trHeight w:val="240"/>
        </w:trPr>
        <w:tc>
          <w:tcPr>
            <w:tcW w:w="1276" w:type="dxa"/>
          </w:tcPr>
          <w:p w14:paraId="41F49310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14:paraId="5EBA9E2F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2.603</w:t>
            </w:r>
          </w:p>
        </w:tc>
        <w:tc>
          <w:tcPr>
            <w:tcW w:w="1701" w:type="dxa"/>
          </w:tcPr>
          <w:p w14:paraId="38536357" w14:textId="77777777" w:rsidR="00794773" w:rsidRPr="00BC1CA9" w:rsidRDefault="00794773" w:rsidP="00BB0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2.547</w:t>
            </w:r>
          </w:p>
        </w:tc>
      </w:tr>
    </w:tbl>
    <w:p w14:paraId="743C722A" w14:textId="4DF4B695" w:rsidR="00794773" w:rsidRDefault="00794773" w:rsidP="00794773">
      <w:pPr>
        <w:jc w:val="both"/>
        <w:rPr>
          <w:rFonts w:ascii="Cambria" w:hAnsi="Cambria" w:cs="Arial Hebrew"/>
          <w:i/>
          <w:iCs/>
          <w:sz w:val="20"/>
          <w:szCs w:val="20"/>
        </w:rPr>
      </w:pPr>
    </w:p>
    <w:p w14:paraId="400D5FC0" w14:textId="5C1F189F" w:rsidR="00794773" w:rsidRDefault="00794773" w:rsidP="00794773">
      <w:pPr>
        <w:jc w:val="both"/>
        <w:rPr>
          <w:rFonts w:ascii="Cambria" w:hAnsi="Cambria" w:cs="Arial Hebrew"/>
          <w:i/>
          <w:iCs/>
          <w:sz w:val="20"/>
          <w:szCs w:val="20"/>
        </w:rPr>
      </w:pPr>
    </w:p>
    <w:p w14:paraId="2A5CB279" w14:textId="702C1968" w:rsidR="00794773" w:rsidRDefault="00794773" w:rsidP="00794773">
      <w:pPr>
        <w:rPr>
          <w:rFonts w:ascii="Cambria" w:hAnsi="Cambria" w:cs="Arial Hebrew"/>
          <w:sz w:val="20"/>
          <w:szCs w:val="20"/>
        </w:rPr>
      </w:pPr>
      <w:r w:rsidRPr="00115312">
        <w:rPr>
          <w:rFonts w:ascii="Cambria" w:hAnsi="Cambria" w:cs="Arial Hebrew"/>
          <w:b/>
          <w:bCs/>
          <w:sz w:val="20"/>
          <w:szCs w:val="20"/>
        </w:rPr>
        <w:t>B</w:t>
      </w:r>
      <w:r w:rsidRPr="00115312">
        <w:rPr>
          <w:rFonts w:ascii="Arial Hebrew" w:hAnsi="Arial Hebrew" w:cs="Arial Hebrew"/>
          <w:b/>
          <w:bCs/>
          <w:sz w:val="20"/>
          <w:szCs w:val="20"/>
        </w:rPr>
        <w:t>. Sensitivity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: </w:t>
      </w:r>
      <w:r w:rsidRPr="00794773">
        <w:rPr>
          <w:rFonts w:ascii="Cambria" w:hAnsi="Cambria" w:cs="Arial Hebrew"/>
          <w:sz w:val="20"/>
          <w:szCs w:val="20"/>
        </w:rPr>
        <w:t>Will update soon</w:t>
      </w:r>
    </w:p>
    <w:p w14:paraId="66D7A0CB" w14:textId="77777777" w:rsidR="00794773" w:rsidRPr="00794773" w:rsidRDefault="00794773" w:rsidP="00794773">
      <w:pPr>
        <w:rPr>
          <w:rFonts w:ascii="Cambria" w:hAnsi="Cambria" w:cs="Arial Hebrew"/>
          <w:sz w:val="20"/>
          <w:szCs w:val="20"/>
        </w:rPr>
      </w:pPr>
    </w:p>
    <w:p w14:paraId="37047779" w14:textId="77777777" w:rsidR="00794773" w:rsidRDefault="00794773" w:rsidP="00794773">
      <w:pPr>
        <w:rPr>
          <w:rFonts w:ascii="Cambria" w:hAnsi="Cambria" w:cs="Arial Hebrew"/>
          <w:sz w:val="20"/>
          <w:szCs w:val="20"/>
        </w:rPr>
      </w:pPr>
      <w:r w:rsidRPr="00115312">
        <w:rPr>
          <w:rFonts w:ascii="Arial Hebrew" w:hAnsi="Arial Hebrew" w:cs="Arial Hebrew"/>
          <w:b/>
          <w:bCs/>
          <w:sz w:val="20"/>
          <w:szCs w:val="20"/>
        </w:rPr>
        <w:t>C. Precision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: </w:t>
      </w:r>
      <w:r w:rsidRPr="00794773">
        <w:rPr>
          <w:rFonts w:ascii="Cambria" w:hAnsi="Cambria" w:cs="Arial Hebrew"/>
          <w:sz w:val="20"/>
          <w:szCs w:val="20"/>
        </w:rPr>
        <w:t>Will update soon</w:t>
      </w:r>
    </w:p>
    <w:p w14:paraId="70AE7785" w14:textId="5791F031" w:rsidR="00794773" w:rsidRDefault="00794773" w:rsidP="00794773">
      <w:pPr>
        <w:rPr>
          <w:rFonts w:ascii="Arial Hebrew" w:hAnsi="Arial Hebrew" w:cs="Arial Hebrew"/>
          <w:b/>
          <w:bCs/>
          <w:sz w:val="20"/>
          <w:szCs w:val="20"/>
        </w:rPr>
      </w:pPr>
    </w:p>
    <w:p w14:paraId="02B4492A" w14:textId="36617222" w:rsidR="00794773" w:rsidRDefault="00794773" w:rsidP="00794773">
      <w:pPr>
        <w:rPr>
          <w:rFonts w:ascii="Cambria" w:hAnsi="Cambria" w:cs="Arial Hebrew"/>
          <w:sz w:val="20"/>
          <w:szCs w:val="20"/>
        </w:rPr>
      </w:pPr>
      <w:r w:rsidRPr="00115312">
        <w:rPr>
          <w:rFonts w:ascii="Arial Hebrew" w:hAnsi="Arial Hebrew" w:cs="Arial Hebrew"/>
          <w:b/>
          <w:bCs/>
          <w:sz w:val="20"/>
          <w:szCs w:val="20"/>
        </w:rPr>
        <w:t>D. Recovery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: </w:t>
      </w:r>
      <w:r w:rsidRPr="00794773">
        <w:rPr>
          <w:rFonts w:ascii="Cambria" w:hAnsi="Cambria" w:cs="Arial Hebrew"/>
          <w:sz w:val="20"/>
          <w:szCs w:val="20"/>
        </w:rPr>
        <w:t>Will update soon</w:t>
      </w:r>
    </w:p>
    <w:p w14:paraId="53644F9A" w14:textId="77777777" w:rsidR="00794773" w:rsidRDefault="00794773" w:rsidP="00794773">
      <w:pPr>
        <w:rPr>
          <w:rFonts w:ascii="Cambria" w:hAnsi="Cambria" w:cs="Arial Hebrew"/>
          <w:sz w:val="20"/>
          <w:szCs w:val="20"/>
        </w:rPr>
      </w:pPr>
    </w:p>
    <w:p w14:paraId="3FAEF7B3" w14:textId="25718481" w:rsidR="00794773" w:rsidRDefault="00794773" w:rsidP="00794773">
      <w:pPr>
        <w:rPr>
          <w:rFonts w:ascii="Arial Hebrew" w:hAnsi="Arial Hebrew" w:cs="Arial Hebrew"/>
          <w:b/>
          <w:bCs/>
          <w:sz w:val="20"/>
          <w:szCs w:val="20"/>
        </w:rPr>
      </w:pPr>
      <w:r w:rsidRPr="00115312">
        <w:rPr>
          <w:rFonts w:ascii="Cambria" w:hAnsi="Cambria" w:cs="Arial Hebrew"/>
          <w:b/>
          <w:bCs/>
          <w:sz w:val="20"/>
          <w:szCs w:val="20"/>
        </w:rPr>
        <w:t>E</w:t>
      </w:r>
      <w:r w:rsidRPr="00115312">
        <w:rPr>
          <w:rFonts w:ascii="Arial Hebrew" w:hAnsi="Arial Hebrew" w:cs="Arial Hebrew"/>
          <w:b/>
          <w:bCs/>
          <w:sz w:val="20"/>
          <w:szCs w:val="20"/>
        </w:rPr>
        <w:t>. Specificity</w:t>
      </w:r>
      <w:r w:rsidR="00142F3A">
        <w:rPr>
          <w:rFonts w:ascii="Arial Hebrew" w:hAnsi="Arial Hebrew" w:cs="Arial Hebrew"/>
          <w:b/>
          <w:bCs/>
          <w:sz w:val="20"/>
          <w:szCs w:val="20"/>
        </w:rPr>
        <w:t xml:space="preserve">: </w:t>
      </w:r>
      <w:r w:rsidR="00142F3A" w:rsidRPr="00794773">
        <w:rPr>
          <w:rFonts w:ascii="Cambria" w:hAnsi="Cambria" w:cs="Arial Hebrew"/>
          <w:sz w:val="20"/>
          <w:szCs w:val="20"/>
        </w:rPr>
        <w:t>Will update soon</w:t>
      </w:r>
    </w:p>
    <w:p w14:paraId="27AF535F" w14:textId="0C1E393C" w:rsidR="00142F3A" w:rsidRDefault="00142F3A" w:rsidP="00794773">
      <w:pPr>
        <w:rPr>
          <w:rFonts w:ascii="Arial Hebrew" w:hAnsi="Arial Hebrew" w:cs="Arial Hebrew"/>
          <w:b/>
          <w:bCs/>
          <w:sz w:val="20"/>
          <w:szCs w:val="20"/>
        </w:rPr>
      </w:pPr>
    </w:p>
    <w:p w14:paraId="541F12E7" w14:textId="50929EF8" w:rsidR="0087146E" w:rsidRDefault="0087146E" w:rsidP="00142F3A">
      <w:pPr>
        <w:rPr>
          <w:rFonts w:ascii="Cambria" w:hAnsi="Cambria" w:cs="Arial Hebrew"/>
          <w:b/>
          <w:bCs/>
          <w:sz w:val="20"/>
          <w:szCs w:val="20"/>
        </w:rPr>
      </w:pPr>
      <w:r>
        <w:rPr>
          <w:rFonts w:ascii="Cambria" w:hAnsi="Cambria" w:cs="Arial Hebrew"/>
          <w:b/>
          <w:bCs/>
          <w:sz w:val="20"/>
          <w:szCs w:val="20"/>
        </w:rPr>
        <w:t>F. Linearity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: </w:t>
      </w:r>
      <w:r w:rsidRPr="00794773">
        <w:rPr>
          <w:rFonts w:ascii="Cambria" w:hAnsi="Cambria" w:cs="Arial Hebrew"/>
          <w:sz w:val="20"/>
          <w:szCs w:val="20"/>
        </w:rPr>
        <w:t>Will update soon</w:t>
      </w:r>
    </w:p>
    <w:p w14:paraId="70908EDB" w14:textId="77777777" w:rsidR="0087146E" w:rsidRDefault="0087146E" w:rsidP="00142F3A">
      <w:pPr>
        <w:rPr>
          <w:rFonts w:ascii="Cambria" w:hAnsi="Cambria" w:cs="Arial Hebrew"/>
          <w:b/>
          <w:bCs/>
          <w:sz w:val="20"/>
          <w:szCs w:val="20"/>
        </w:rPr>
      </w:pPr>
    </w:p>
    <w:p w14:paraId="03E36A8E" w14:textId="4724F9D1" w:rsidR="00142F3A" w:rsidRPr="00F17EE7" w:rsidRDefault="00142F3A" w:rsidP="00142F3A">
      <w:pPr>
        <w:rPr>
          <w:rFonts w:ascii="Cambria" w:hAnsi="Cambria" w:cs="Arial Hebrew"/>
          <w:sz w:val="20"/>
          <w:szCs w:val="20"/>
        </w:rPr>
      </w:pPr>
      <w:r w:rsidRPr="00F17EE7">
        <w:rPr>
          <w:rFonts w:ascii="Arial Hebrew" w:hAnsi="Arial Hebrew" w:cs="Arial Hebrew"/>
          <w:b/>
          <w:bCs/>
          <w:sz w:val="20"/>
          <w:szCs w:val="20"/>
        </w:rPr>
        <w:t xml:space="preserve">G. </w:t>
      </w:r>
      <w:proofErr w:type="gramStart"/>
      <w:r w:rsidRPr="00F17EE7">
        <w:rPr>
          <w:rFonts w:ascii="Arial Hebrew" w:hAnsi="Arial Hebrew" w:cs="Arial Hebrew"/>
          <w:b/>
          <w:bCs/>
          <w:sz w:val="20"/>
          <w:szCs w:val="20"/>
        </w:rPr>
        <w:t>Sample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 :</w:t>
      </w:r>
      <w:proofErr w:type="gramEnd"/>
      <w:r>
        <w:rPr>
          <w:rFonts w:ascii="Arial Hebrew" w:hAnsi="Arial Hebrew" w:cs="Arial Hebrew"/>
          <w:b/>
          <w:bCs/>
          <w:sz w:val="20"/>
          <w:szCs w:val="20"/>
        </w:rPr>
        <w:t xml:space="preserve"> </w:t>
      </w:r>
      <w:r w:rsidRPr="00F17EE7">
        <w:rPr>
          <w:rFonts w:ascii="Cambria" w:hAnsi="Cambria" w:cs="Arial Hebrew"/>
          <w:sz w:val="20"/>
          <w:szCs w:val="20"/>
        </w:rPr>
        <w:t>Serum and plasma</w:t>
      </w:r>
    </w:p>
    <w:p w14:paraId="467B835B" w14:textId="77777777" w:rsidR="00142F3A" w:rsidRPr="00F17EE7" w:rsidRDefault="00142F3A" w:rsidP="00142F3A">
      <w:pPr>
        <w:rPr>
          <w:rFonts w:ascii="Cambria" w:hAnsi="Cambria" w:cs="Arial Hebrew"/>
          <w:b/>
          <w:bCs/>
          <w:sz w:val="20"/>
          <w:szCs w:val="20"/>
        </w:rPr>
      </w:pPr>
    </w:p>
    <w:p w14:paraId="26294D41" w14:textId="77777777" w:rsidR="00142F3A" w:rsidRDefault="00142F3A" w:rsidP="00142F3A">
      <w:pPr>
        <w:rPr>
          <w:rFonts w:ascii="Cambria" w:hAnsi="Cambria" w:cs="Arial Hebrew"/>
          <w:sz w:val="20"/>
          <w:szCs w:val="20"/>
        </w:rPr>
      </w:pPr>
      <w:r w:rsidRPr="00F17EE7">
        <w:rPr>
          <w:rFonts w:ascii="Arial Hebrew" w:hAnsi="Arial Hebrew" w:cs="Arial Hebrew"/>
          <w:b/>
          <w:bCs/>
          <w:sz w:val="20"/>
          <w:szCs w:val="20"/>
        </w:rPr>
        <w:t xml:space="preserve">H. </w:t>
      </w:r>
      <w:proofErr w:type="gramStart"/>
      <w:r w:rsidRPr="00F17EE7">
        <w:rPr>
          <w:rFonts w:ascii="Arial Hebrew" w:hAnsi="Arial Hebrew" w:cs="Arial Hebrew"/>
          <w:b/>
          <w:bCs/>
          <w:sz w:val="20"/>
          <w:szCs w:val="20"/>
        </w:rPr>
        <w:t>Storage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 :</w:t>
      </w:r>
      <w:proofErr w:type="gramEnd"/>
      <w:r>
        <w:rPr>
          <w:rFonts w:ascii="Arial Hebrew" w:hAnsi="Arial Hebrew" w:cs="Arial Hebrew"/>
          <w:b/>
          <w:bCs/>
          <w:sz w:val="20"/>
          <w:szCs w:val="20"/>
        </w:rPr>
        <w:t xml:space="preserve"> </w:t>
      </w:r>
      <w:r>
        <w:rPr>
          <w:rFonts w:ascii="Cambria" w:hAnsi="Cambria" w:cs="Arial Hebrew"/>
          <w:sz w:val="20"/>
          <w:szCs w:val="20"/>
        </w:rPr>
        <w:t>4</w:t>
      </w:r>
      <w:r>
        <w:rPr>
          <w:rFonts w:ascii="Cambria" w:hAnsi="Cambria" w:cs="Arial Hebrew"/>
          <w:sz w:val="20"/>
          <w:szCs w:val="20"/>
          <w:vertAlign w:val="superscript"/>
        </w:rPr>
        <w:sym w:font="Symbol" w:char="F0B0"/>
      </w:r>
      <w:r>
        <w:rPr>
          <w:rFonts w:ascii="Cambria" w:hAnsi="Cambria" w:cs="Arial Hebrew"/>
          <w:sz w:val="20"/>
          <w:szCs w:val="20"/>
        </w:rPr>
        <w:t>C</w:t>
      </w:r>
    </w:p>
    <w:p w14:paraId="19857DF3" w14:textId="77777777" w:rsidR="00142F3A" w:rsidRDefault="00142F3A" w:rsidP="00142F3A">
      <w:pPr>
        <w:jc w:val="both"/>
        <w:rPr>
          <w:rFonts w:ascii="Cambria" w:hAnsi="Cambria" w:cs="Arial Hebrew"/>
          <w:sz w:val="20"/>
          <w:szCs w:val="20"/>
        </w:rPr>
      </w:pPr>
    </w:p>
    <w:p w14:paraId="313D83C2" w14:textId="77777777" w:rsidR="00142F3A" w:rsidRDefault="00142F3A" w:rsidP="00142F3A">
      <w:pPr>
        <w:jc w:val="both"/>
        <w:rPr>
          <w:rFonts w:ascii="Cambria" w:hAnsi="Cambria" w:cs="Arial Hebrew"/>
          <w:sz w:val="20"/>
          <w:szCs w:val="20"/>
        </w:rPr>
      </w:pPr>
      <w:r>
        <w:rPr>
          <w:rFonts w:ascii="Cambria" w:hAnsi="Cambria" w:cs="Arial Hebrew"/>
          <w:sz w:val="20"/>
          <w:szCs w:val="20"/>
        </w:rPr>
        <w:t>REFERENCES</w:t>
      </w:r>
    </w:p>
    <w:p w14:paraId="1FF470F6" w14:textId="77777777" w:rsidR="00142F3A" w:rsidRDefault="00142F3A" w:rsidP="00142F3A">
      <w:pPr>
        <w:jc w:val="both"/>
        <w:rPr>
          <w:rFonts w:ascii="Cambria" w:hAnsi="Cambria" w:cs="Arial Hebrew"/>
          <w:sz w:val="20"/>
          <w:szCs w:val="20"/>
        </w:rPr>
      </w:pPr>
    </w:p>
    <w:p w14:paraId="7F9E4BC7" w14:textId="77777777" w:rsidR="00142F3A" w:rsidRDefault="00142F3A" w:rsidP="00142F3A">
      <w:pPr>
        <w:pStyle w:val="ListParagraph"/>
        <w:numPr>
          <w:ilvl w:val="0"/>
          <w:numId w:val="2"/>
        </w:numPr>
        <w:jc w:val="both"/>
        <w:rPr>
          <w:rFonts w:ascii="Cambria" w:hAnsi="Cambria" w:cs="Arial Hebrew"/>
          <w:i/>
          <w:iCs/>
          <w:sz w:val="20"/>
          <w:szCs w:val="20"/>
        </w:rPr>
      </w:pPr>
      <w:r w:rsidRPr="00FA3A8A">
        <w:rPr>
          <w:rFonts w:ascii="Cambria" w:hAnsi="Cambria" w:cs="Arial Hebrew"/>
          <w:sz w:val="20"/>
          <w:szCs w:val="20"/>
        </w:rPr>
        <w:t xml:space="preserve">Pham CT (2006) </w:t>
      </w:r>
      <w:r w:rsidRPr="00FA3A8A">
        <w:rPr>
          <w:rFonts w:ascii="Cambria" w:hAnsi="Cambria" w:cs="Arial Hebrew"/>
          <w:i/>
          <w:iCs/>
          <w:sz w:val="20"/>
          <w:szCs w:val="20"/>
        </w:rPr>
        <w:t xml:space="preserve">Nat Rev Immunol 6:541-550 </w:t>
      </w:r>
    </w:p>
    <w:p w14:paraId="76CE1D42" w14:textId="77777777" w:rsidR="00142F3A" w:rsidRPr="00794773" w:rsidRDefault="00142F3A" w:rsidP="00142F3A">
      <w:pPr>
        <w:pStyle w:val="ListParagraph"/>
        <w:numPr>
          <w:ilvl w:val="0"/>
          <w:numId w:val="2"/>
        </w:numPr>
        <w:jc w:val="both"/>
        <w:rPr>
          <w:rFonts w:ascii="Cambria" w:hAnsi="Cambria" w:cs="Arial Hebrew"/>
          <w:i/>
          <w:iCs/>
          <w:sz w:val="20"/>
          <w:szCs w:val="20"/>
        </w:rPr>
      </w:pPr>
      <w:proofErr w:type="spellStart"/>
      <w:r>
        <w:rPr>
          <w:rFonts w:ascii="Cambria" w:hAnsi="Cambria" w:cs="Arial Hebrew"/>
          <w:sz w:val="20"/>
          <w:szCs w:val="20"/>
        </w:rPr>
        <w:t>Crisford</w:t>
      </w:r>
      <w:proofErr w:type="spellEnd"/>
      <w:r>
        <w:rPr>
          <w:rFonts w:ascii="Cambria" w:hAnsi="Cambria" w:cs="Arial Hebrew"/>
          <w:sz w:val="20"/>
          <w:szCs w:val="20"/>
        </w:rPr>
        <w:t xml:space="preserve"> H et al., (2018) Respir Res 19:180</w:t>
      </w:r>
    </w:p>
    <w:p w14:paraId="7E865E7A" w14:textId="77777777" w:rsidR="00142F3A" w:rsidRDefault="00142F3A" w:rsidP="00794773">
      <w:pPr>
        <w:rPr>
          <w:rFonts w:ascii="Arial Hebrew" w:hAnsi="Arial Hebrew" w:cs="Arial Hebrew"/>
          <w:b/>
          <w:bCs/>
          <w:sz w:val="20"/>
          <w:szCs w:val="20"/>
        </w:rPr>
      </w:pPr>
    </w:p>
    <w:p w14:paraId="4E9F0C93" w14:textId="77777777" w:rsidR="00794773" w:rsidRDefault="00794773" w:rsidP="00794773">
      <w:pPr>
        <w:rPr>
          <w:rFonts w:ascii="Arial Hebrew" w:hAnsi="Arial Hebrew" w:cs="Arial Hebrew"/>
          <w:b/>
          <w:bCs/>
          <w:sz w:val="20"/>
          <w:szCs w:val="20"/>
        </w:rPr>
      </w:pPr>
    </w:p>
    <w:p w14:paraId="74558D57" w14:textId="77777777" w:rsidR="00794773" w:rsidRDefault="00794773" w:rsidP="00794773">
      <w:pPr>
        <w:rPr>
          <w:rFonts w:ascii="Arial Hebrew" w:hAnsi="Arial Hebrew" w:cs="Arial Hebrew"/>
          <w:b/>
          <w:bCs/>
          <w:sz w:val="20"/>
          <w:szCs w:val="20"/>
        </w:rPr>
      </w:pPr>
    </w:p>
    <w:p w14:paraId="5F970530" w14:textId="77777777" w:rsidR="00794773" w:rsidRPr="00115312" w:rsidRDefault="00794773" w:rsidP="00794773">
      <w:pPr>
        <w:rPr>
          <w:rFonts w:ascii="Arial Hebrew" w:hAnsi="Arial Hebrew" w:cs="Arial Hebrew"/>
          <w:b/>
          <w:bCs/>
          <w:sz w:val="20"/>
          <w:szCs w:val="20"/>
        </w:rPr>
      </w:pPr>
    </w:p>
    <w:p w14:paraId="14B8702E" w14:textId="77777777" w:rsidR="00794773" w:rsidRPr="00115312" w:rsidRDefault="00794773" w:rsidP="00794773">
      <w:pPr>
        <w:rPr>
          <w:rFonts w:ascii="Arial Hebrew" w:hAnsi="Arial Hebrew" w:cs="Arial Hebrew"/>
          <w:b/>
          <w:bCs/>
          <w:sz w:val="20"/>
          <w:szCs w:val="20"/>
        </w:rPr>
      </w:pPr>
    </w:p>
    <w:p w14:paraId="30007DBB" w14:textId="77777777" w:rsidR="00794773" w:rsidRPr="00794773" w:rsidRDefault="00794773" w:rsidP="00794773">
      <w:pPr>
        <w:jc w:val="both"/>
        <w:rPr>
          <w:rFonts w:ascii="Cambria" w:hAnsi="Cambria" w:cs="Arial Hebrew" w:hint="cs"/>
          <w:sz w:val="20"/>
          <w:szCs w:val="20"/>
        </w:rPr>
      </w:pPr>
    </w:p>
    <w:sectPr w:rsidR="00794773" w:rsidRPr="00794773" w:rsidSect="00142F3A">
      <w:type w:val="continuous"/>
      <w:pgSz w:w="11900" w:h="16840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28A5"/>
    <w:multiLevelType w:val="hybridMultilevel"/>
    <w:tmpl w:val="8B248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5242F"/>
    <w:multiLevelType w:val="hybridMultilevel"/>
    <w:tmpl w:val="E1B45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B0"/>
    <w:rsid w:val="00142F3A"/>
    <w:rsid w:val="001575B0"/>
    <w:rsid w:val="001C7324"/>
    <w:rsid w:val="002E765B"/>
    <w:rsid w:val="00661FDD"/>
    <w:rsid w:val="00794773"/>
    <w:rsid w:val="0087146E"/>
    <w:rsid w:val="008773D5"/>
    <w:rsid w:val="00A6059A"/>
    <w:rsid w:val="00B16EBF"/>
    <w:rsid w:val="00BC6F25"/>
    <w:rsid w:val="00C512F2"/>
    <w:rsid w:val="00C86255"/>
    <w:rsid w:val="00DD1024"/>
    <w:rsid w:val="00E83735"/>
    <w:rsid w:val="00E91355"/>
    <w:rsid w:val="00ED4D6A"/>
    <w:rsid w:val="00F370D8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D85F"/>
  <w14:defaultImageDpi w14:val="32767"/>
  <w15:chartTrackingRefBased/>
  <w15:docId w15:val="{EB61E671-69DA-5843-8EA9-9A11F634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nhideWhenUsed/>
    <w:qFormat/>
    <w:rsid w:val="007947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94773"/>
    <w:rPr>
      <w:rFonts w:ascii="Times New Roman" w:eastAsia="Times New Roman" w:hAnsi="Times New Roman" w:cs="Times New Roman"/>
      <w:b/>
      <w:bCs/>
      <w:sz w:val="27"/>
      <w:szCs w:val="27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991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aparnapr</dc:creator>
  <cp:keywords/>
  <dc:description/>
  <cp:lastModifiedBy>aparnapr</cp:lastModifiedBy>
  <cp:revision>3</cp:revision>
  <dcterms:created xsi:type="dcterms:W3CDTF">2020-01-05T13:51:00Z</dcterms:created>
  <dcterms:modified xsi:type="dcterms:W3CDTF">2020-01-05T15:29:00Z</dcterms:modified>
</cp:coreProperties>
</file>